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3FABB25C" w:rsidR="00B1006E" w:rsidRPr="004F1098" w:rsidRDefault="004C582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4F1098">
        <w:rPr>
          <w:b/>
          <w:sz w:val="22"/>
          <w:szCs w:val="22"/>
          <w:lang w:val="sr-Cyrl-RS"/>
        </w:rPr>
        <w:t>ДИГИТАЛИЗАЦИЈА УЗ ПОЈЕДНОСТАВЉЕЊЕ ПОСТУПКА ПРОМЕНЕ ПОДАТАКА УПИСАНИХ У ЕВИДЕНЦИОНУ ЛИСТУ О ТРГОВЦИМА НА МАЛО ДУВАНСКИМ ПРОИЗВОДИМА</w:t>
      </w:r>
    </w:p>
    <w:p w14:paraId="52FF7E8A" w14:textId="77777777" w:rsidR="004F1098" w:rsidRPr="00DB19B9" w:rsidRDefault="004F109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D18F144" w:rsidR="000E2036" w:rsidRPr="0016321B" w:rsidRDefault="00D30E80" w:rsidP="0016321B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30E80">
              <w:rPr>
                <w:sz w:val="22"/>
                <w:szCs w:val="22"/>
              </w:rPr>
              <w:t>Промена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података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уписаних</w:t>
            </w:r>
            <w:proofErr w:type="spellEnd"/>
            <w:r w:rsidRPr="00D30E80">
              <w:rPr>
                <w:sz w:val="22"/>
                <w:szCs w:val="22"/>
              </w:rPr>
              <w:t xml:space="preserve"> у </w:t>
            </w:r>
            <w:proofErr w:type="spellStart"/>
            <w:r w:rsidRPr="00D30E80">
              <w:rPr>
                <w:sz w:val="22"/>
                <w:szCs w:val="22"/>
              </w:rPr>
              <w:t>Евиденциону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листу</w:t>
            </w:r>
            <w:proofErr w:type="spellEnd"/>
            <w:r w:rsidRPr="00D30E80">
              <w:rPr>
                <w:sz w:val="22"/>
                <w:szCs w:val="22"/>
              </w:rPr>
              <w:t xml:space="preserve"> о </w:t>
            </w:r>
            <w:proofErr w:type="spellStart"/>
            <w:r w:rsidRPr="00D30E80">
              <w:rPr>
                <w:sz w:val="22"/>
                <w:szCs w:val="22"/>
              </w:rPr>
              <w:t>трговцима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на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мало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дуванским</w:t>
            </w:r>
            <w:proofErr w:type="spellEnd"/>
            <w:r w:rsidRPr="00D30E80">
              <w:rPr>
                <w:sz w:val="22"/>
                <w:szCs w:val="22"/>
              </w:rPr>
              <w:t xml:space="preserve"> </w:t>
            </w:r>
            <w:proofErr w:type="spellStart"/>
            <w:r w:rsidRPr="00D30E80">
              <w:rPr>
                <w:sz w:val="22"/>
                <w:szCs w:val="22"/>
              </w:rPr>
              <w:t>производима</w:t>
            </w:r>
            <w:proofErr w:type="spellEnd"/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FFD10B0" w:rsidR="000E2036" w:rsidRPr="0016321B" w:rsidRDefault="0003784A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01.04.0027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450D7D5" w14:textId="77777777" w:rsidR="0016321B" w:rsidRDefault="0016321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5795E7E6" w14:textId="6D7C76FA" w:rsidR="00985CBB" w:rsidRPr="00DB19B9" w:rsidRDefault="00985CB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11DF0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ACF4A9E" w14:textId="77777777" w:rsidR="00983EF1" w:rsidRDefault="00983EF1" w:rsidP="00983EF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2"/>
              </w:rPr>
            </w:pPr>
            <w:proofErr w:type="spellStart"/>
            <w:r w:rsidRPr="00366532">
              <w:rPr>
                <w:rFonts w:ascii="Times New Roman" w:hAnsi="Times New Roman"/>
                <w:sz w:val="22"/>
              </w:rPr>
              <w:t>Закон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о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дувану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(„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Службени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гласник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РС”,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бр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>. 101/05, 90/07, 95/10, 36/11, 93/12, 108/13 и 95/18)</w:t>
            </w:r>
          </w:p>
          <w:p w14:paraId="2CCB5DCC" w14:textId="36949881" w:rsidR="00645199" w:rsidRPr="00715627" w:rsidRDefault="00715627" w:rsidP="00983EF1">
            <w:pPr>
              <w:pStyle w:val="ListParagraph"/>
              <w:numPr>
                <w:ilvl w:val="0"/>
                <w:numId w:val="38"/>
              </w:num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71562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</w:t>
            </w:r>
            <w:r w:rsidR="00051002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производа („Службени гласник РС”, број 104/</w:t>
            </w:r>
            <w:r w:rsidRPr="0071562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18)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64D88A2" w:rsidR="00CE7A0E" w:rsidRPr="00983EF1" w:rsidRDefault="00983EF1" w:rsidP="00983EF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2"/>
              </w:rPr>
            </w:pPr>
            <w:proofErr w:type="spellStart"/>
            <w:r w:rsidRPr="00366532">
              <w:rPr>
                <w:rFonts w:ascii="Times New Roman" w:hAnsi="Times New Roman"/>
                <w:sz w:val="22"/>
              </w:rPr>
              <w:t>Закон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о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дувану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(„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Службени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гласник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 xml:space="preserve"> РС”, </w:t>
            </w:r>
            <w:proofErr w:type="spellStart"/>
            <w:r w:rsidRPr="00366532">
              <w:rPr>
                <w:rFonts w:ascii="Times New Roman" w:hAnsi="Times New Roman"/>
                <w:sz w:val="22"/>
              </w:rPr>
              <w:t>бр</w:t>
            </w:r>
            <w:proofErr w:type="spellEnd"/>
            <w:r w:rsidRPr="00366532">
              <w:rPr>
                <w:rFonts w:ascii="Times New Roman" w:hAnsi="Times New Roman"/>
                <w:sz w:val="22"/>
              </w:rPr>
              <w:t>. 101/05, 90/07, 95/10, 36/11, 93/12, 108/13 и 95/18)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4CDE943" w:rsidR="001478C9" w:rsidRPr="00DB19B9" w:rsidRDefault="00715627" w:rsidP="00715627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  <w:r w:rsidR="00FF516A">
              <w:rPr>
                <w:sz w:val="22"/>
                <w:szCs w:val="22"/>
                <w:lang w:val="sr-Cyrl-RS"/>
              </w:rPr>
              <w:t>Четврти</w:t>
            </w:r>
            <w:r w:rsidR="00FF516A">
              <w:rPr>
                <w:sz w:val="22"/>
                <w:szCs w:val="22"/>
                <w:lang w:val="sr-Latn-RS"/>
              </w:rPr>
              <w:t xml:space="preserve"> </w:t>
            </w:r>
            <w:r w:rsidR="00F859D9">
              <w:rPr>
                <w:sz w:val="22"/>
                <w:szCs w:val="22"/>
                <w:lang w:val="sr-Cyrl-RS"/>
              </w:rPr>
              <w:t>квартал 20</w:t>
            </w:r>
            <w:r w:rsidR="001A77AA">
              <w:rPr>
                <w:sz w:val="22"/>
                <w:szCs w:val="22"/>
                <w:lang w:val="sr-Latn-RS"/>
              </w:rPr>
              <w:t>19</w:t>
            </w:r>
            <w:r w:rsidR="00985CBB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4BCB02C2" w14:textId="72C638C0" w:rsidR="004B02BC" w:rsidRPr="00DB19B9" w:rsidRDefault="008D7E57" w:rsidP="00983EF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Прописом није дефинисан</w:t>
            </w:r>
            <w:r w:rsidR="00983EF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поступак, као ни рок за поступање по поднетој пријави, те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 сходно примењује општи рок</w:t>
            </w:r>
            <w:r w:rsidR="0040228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 није адекватан просечном року </w:t>
            </w:r>
            <w:r w:rsidR="005B7068">
              <w:rPr>
                <w:rFonts w:ascii="Times New Roman" w:hAnsi="Times New Roman"/>
                <w:sz w:val="22"/>
                <w:szCs w:val="22"/>
                <w:lang w:val="sr-Cyrl-RS"/>
              </w:rPr>
              <w:t>од пет</w:t>
            </w:r>
            <w:r w:rsidR="00B32F0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дана </w:t>
            </w:r>
            <w:r w:rsidR="0040228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који је потребан за одлучивање, како је наведено у обрасцу за е-попис. 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539"/>
              <w:gridCol w:w="1877"/>
              <w:gridCol w:w="1781"/>
              <w:gridCol w:w="1637"/>
            </w:tblGrid>
            <w:tr w:rsidR="00C70F1B" w:rsidRPr="00DB19B9" w14:paraId="30C2F8E8" w14:textId="77777777" w:rsidTr="005B2A8F">
              <w:trPr>
                <w:trHeight w:val="749"/>
              </w:trPr>
              <w:tc>
                <w:tcPr>
                  <w:tcW w:w="3539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658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5B2A8F">
              <w:trPr>
                <w:trHeight w:val="260"/>
              </w:trPr>
              <w:tc>
                <w:tcPr>
                  <w:tcW w:w="3539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877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EF1" w:rsidRPr="00DB19B9" w14:paraId="302B3777" w14:textId="77777777" w:rsidTr="00983EF1">
              <w:trPr>
                <w:trHeight w:val="489"/>
              </w:trPr>
              <w:tc>
                <w:tcPr>
                  <w:tcW w:w="3539" w:type="dxa"/>
                  <w:vAlign w:val="center"/>
                </w:tcPr>
                <w:p w14:paraId="32543EE0" w14:textId="0A39E0FF" w:rsidR="00983EF1" w:rsidRPr="00DB19B9" w:rsidRDefault="00983EF1" w:rsidP="002D0AF1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Прописивање поступка</w:t>
                  </w:r>
                </w:p>
              </w:tc>
              <w:tc>
                <w:tcPr>
                  <w:tcW w:w="1877" w:type="dxa"/>
                </w:tcPr>
                <w:p w14:paraId="64FCF64F" w14:textId="75BDEB31" w:rsidR="00983EF1" w:rsidRPr="00DB19B9" w:rsidRDefault="00983EF1" w:rsidP="002D0AF1">
                  <w:pPr>
                    <w:ind w:left="-239" w:right="-225"/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D2C13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578213DB" w14:textId="0AF50B44" w:rsidR="00983EF1" w:rsidRPr="00DB19B9" w:rsidRDefault="00983EF1" w:rsidP="002D0AF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3440ACA0" w14:textId="13520E7A" w:rsidR="00983EF1" w:rsidRPr="00DB19B9" w:rsidRDefault="00983EF1" w:rsidP="002D0AF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983EF1" w:rsidRPr="00DB19B9" w14:paraId="7F0D7F72" w14:textId="77777777" w:rsidTr="00983EF1">
              <w:trPr>
                <w:trHeight w:val="489"/>
              </w:trPr>
              <w:tc>
                <w:tcPr>
                  <w:tcW w:w="3539" w:type="dxa"/>
                  <w:vAlign w:val="center"/>
                </w:tcPr>
                <w:p w14:paraId="0CD442E7" w14:textId="77777777" w:rsidR="00983EF1" w:rsidRPr="00DB19B9" w:rsidRDefault="00983EF1" w:rsidP="002D0AF1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Дигитализација</w:t>
                  </w:r>
                </w:p>
              </w:tc>
              <w:tc>
                <w:tcPr>
                  <w:tcW w:w="1877" w:type="dxa"/>
                </w:tcPr>
                <w:p w14:paraId="46175848" w14:textId="77777777" w:rsidR="00983EF1" w:rsidRPr="00DB19B9" w:rsidRDefault="00983EF1" w:rsidP="002D0AF1">
                  <w:pPr>
                    <w:ind w:left="-239" w:right="-225"/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8A29D1F" w14:textId="77777777" w:rsidR="00983EF1" w:rsidRPr="00DB19B9" w:rsidRDefault="00983EF1" w:rsidP="002D0AF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AD2C13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172755E" w14:textId="77777777" w:rsidR="00983EF1" w:rsidRPr="00DB19B9" w:rsidRDefault="00983EF1" w:rsidP="002D0AF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D5948" w:rsidRPr="00343B8B" w14:paraId="3110F507" w14:textId="77777777" w:rsidTr="005B2A8F">
              <w:trPr>
                <w:trHeight w:val="489"/>
              </w:trPr>
              <w:tc>
                <w:tcPr>
                  <w:tcW w:w="3539" w:type="dxa"/>
                </w:tcPr>
                <w:p w14:paraId="04EA4E68" w14:textId="77777777" w:rsidR="006D5948" w:rsidRPr="00343B8B" w:rsidRDefault="006D5948" w:rsidP="00CB246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343B8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95" w:type="dxa"/>
                  <w:gridSpan w:val="3"/>
                </w:tcPr>
                <w:p w14:paraId="2BCEA15B" w14:textId="77777777" w:rsidR="006D5948" w:rsidRPr="00343B8B" w:rsidRDefault="006D5948" w:rsidP="00CB246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D5948" w:rsidRPr="00343B8B" w14:paraId="1FF53A2B" w14:textId="77777777" w:rsidTr="005B2A8F">
              <w:trPr>
                <w:trHeight w:val="489"/>
              </w:trPr>
              <w:tc>
                <w:tcPr>
                  <w:tcW w:w="3539" w:type="dxa"/>
                </w:tcPr>
                <w:p w14:paraId="7294E6A1" w14:textId="77777777" w:rsidR="006D5948" w:rsidRPr="00343B8B" w:rsidRDefault="006D5948" w:rsidP="00CB246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343B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постојећег обрасца</w:t>
                  </w:r>
                </w:p>
              </w:tc>
              <w:tc>
                <w:tcPr>
                  <w:tcW w:w="1877" w:type="dxa"/>
                </w:tcPr>
                <w:p w14:paraId="5560AD91" w14:textId="080CA726" w:rsidR="006D5948" w:rsidRPr="00146058" w:rsidRDefault="006D5948" w:rsidP="00CB246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  <w:tc>
                <w:tcPr>
                  <w:tcW w:w="1781" w:type="dxa"/>
                </w:tcPr>
                <w:p w14:paraId="78EF6FE9" w14:textId="1BCED454" w:rsidR="006D5948" w:rsidRPr="00343B8B" w:rsidRDefault="00BC254C" w:rsidP="00CB246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14A52E7D" w14:textId="687518E5" w:rsidR="006D5948" w:rsidRPr="00343B8B" w:rsidRDefault="00146058" w:rsidP="00CB246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              </w:t>
                  </w:r>
                </w:p>
              </w:tc>
            </w:tr>
          </w:tbl>
          <w:p w14:paraId="6E28D8C5" w14:textId="0E565C11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4C6740" w14:textId="77777777" w:rsidR="00715627" w:rsidRPr="007357CC" w:rsidRDefault="00715627" w:rsidP="0071562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6C5EF99" w14:textId="1DCA2FB5" w:rsidR="00983EF1" w:rsidRPr="00983EF1" w:rsidRDefault="00983EF1" w:rsidP="00983EF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983EF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Дигитализација поступка </w:t>
            </w:r>
          </w:p>
          <w:p w14:paraId="1F8BC682" w14:textId="77777777" w:rsidR="00983EF1" w:rsidRDefault="00983EF1" w:rsidP="00983EF1">
            <w:pPr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42858B70" w14:textId="4C4C209B" w:rsidR="00983EF1" w:rsidRPr="00983EF1" w:rsidRDefault="00983EF1" w:rsidP="00983EF1">
            <w:pPr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983EF1">
              <w:rPr>
                <w:rFonts w:ascii="Times New Roman" w:eastAsia="Times New Roman" w:hAnsi="Times New Roman"/>
                <w:sz w:val="22"/>
                <w:lang w:val="sr-Cyrl-RS"/>
              </w:rPr>
              <w:lastRenderedPageBreak/>
              <w:t>Овај административни поступак, као високофреквентан поступак потребно је аутоматизовати чиме би се постигле значајне уштеде како за подносиоца тако и за орган управе који поступа по захтеву. Аутоматизацију треба спровести тако што ће се омогућити електронско подношење захтева са потребним прилозима,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18430CC6" w14:textId="77777777" w:rsidR="00983EF1" w:rsidRPr="00983EF1" w:rsidRDefault="00983EF1" w:rsidP="00983EF1">
            <w:pPr>
              <w:ind w:left="360"/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14CC083A" w14:textId="0D36A601" w:rsidR="00983EF1" w:rsidRDefault="00983EF1" w:rsidP="00983EF1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983EF1">
              <w:rPr>
                <w:rFonts w:ascii="Times New Roman" w:eastAsia="Times New Roman" w:hAnsi="Times New Roman"/>
                <w:b/>
                <w:sz w:val="22"/>
                <w:lang w:val="sr-Cyrl-RS"/>
              </w:rPr>
              <w:t>За примену ове препоруке није потребна измена прописа.</w:t>
            </w:r>
          </w:p>
          <w:p w14:paraId="048B34A8" w14:textId="77777777" w:rsidR="00983EF1" w:rsidRPr="00983EF1" w:rsidRDefault="00983EF1" w:rsidP="00983EF1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354B595F" w14:textId="47CC7E2E" w:rsidR="004B02BC" w:rsidRPr="007357CC" w:rsidRDefault="00640342" w:rsidP="00E55AF4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357C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Прописивање </w:t>
            </w:r>
            <w:r w:rsidR="00983EF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поступка</w:t>
            </w:r>
            <w:r w:rsidRPr="007357C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прописом</w:t>
            </w:r>
          </w:p>
          <w:p w14:paraId="4B69C5E5" w14:textId="42969603" w:rsidR="00E1176A" w:rsidRPr="007357CC" w:rsidRDefault="00E1176A" w:rsidP="00E1176A">
            <w:pPr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153E88F" w14:textId="5E42FDD3" w:rsidR="00983EF1" w:rsidRDefault="00983EF1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Овај административни поступак Управа за дуван спроводи на основу прописане обавезе привредним субјектима који обављају делатност трговине на мало дуванским производима да пријаве сваку промену података уписаних у Евиденциону листу о трговцима на мало у законом предвиђеном року. </w:t>
            </w:r>
            <w:r w:rsidR="001A5D7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Међутим, процес поступања Управе за дуван као и потребне документације коју прилаже подносилац пријаве није прописано ни једним актом, те у складу с тим је неопходно прописати овај поступак Законом.</w:t>
            </w:r>
          </w:p>
          <w:p w14:paraId="3F442625" w14:textId="77777777" w:rsidR="00983EF1" w:rsidRDefault="00983EF1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A982B22" w14:textId="60CADB82" w:rsidR="007E1D60" w:rsidRPr="007357CC" w:rsidRDefault="00640342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Законом о дувану није предвиђен рок за решавање захтева, па се у конкретном случају примењује </w:t>
            </w:r>
            <w:r w:rsidR="00547BF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</w:t>
            </w: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145. Зако</w:t>
            </w:r>
            <w:r w:rsidR="005B70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 општем управном поступку („Службени гласник РС”, број 18/</w:t>
            </w:r>
            <w:r w:rsidR="00547BF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16) који</w:t>
            </w: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 је прописано да надлежни орган одлучује у року од 30 дана од дана покретања поступка. </w:t>
            </w:r>
          </w:p>
          <w:p w14:paraId="75A47A2A" w14:textId="77777777" w:rsidR="007E1D60" w:rsidRPr="007357CC" w:rsidRDefault="007E1D60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A3B400C" w14:textId="07C19FA6" w:rsidR="004B02BC" w:rsidRPr="007357CC" w:rsidRDefault="00640342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је у обрасцу за е-попис наведено да је просечан р</w:t>
            </w:r>
            <w:r w:rsidR="00A2349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ок за решавање уредног захтева пет</w:t>
            </w:r>
            <w:r w:rsidR="00584DC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дана,</w:t>
            </w: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 имајући у виду да је поступак предвиђен за дигитализацију, чиме ће се додатно олакшати и убрзати спровођење поступка,  предлаже се прописивање </w:t>
            </w:r>
            <w:r w:rsidR="00A2349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рока од осам</w:t>
            </w:r>
            <w:r w:rsidRPr="007357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дана за уредан предмет. </w:t>
            </w:r>
          </w:p>
          <w:p w14:paraId="2E14E347" w14:textId="77777777" w:rsidR="004B02BC" w:rsidRPr="007357CC" w:rsidRDefault="004B02BC" w:rsidP="004B02BC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AD4FEF" w14:textId="235E66C8" w:rsidR="00715627" w:rsidRPr="007357CC" w:rsidRDefault="00640342" w:rsidP="005F2C7E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357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потребна је измена </w:t>
            </w:r>
            <w:r w:rsidR="005F2C7E" w:rsidRPr="007357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</w:t>
            </w:r>
            <w:r w:rsidRPr="007357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акон</w:t>
            </w:r>
            <w:r w:rsidR="005F2C7E" w:rsidRPr="007357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7357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о  дувану.</w:t>
            </w:r>
          </w:p>
          <w:p w14:paraId="7EA0C63B" w14:textId="77777777" w:rsidR="005F2C7E" w:rsidRPr="007357CC" w:rsidRDefault="005F2C7E" w:rsidP="005F2C7E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16C9EC2" w14:textId="17134E38" w:rsidR="006D5948" w:rsidRPr="007357CC" w:rsidRDefault="00640342" w:rsidP="00E55AF4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7357CC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Унапређење постојећег обрасца</w:t>
            </w:r>
          </w:p>
          <w:p w14:paraId="2F134AAD" w14:textId="77777777" w:rsidR="006D5948" w:rsidRPr="007357CC" w:rsidRDefault="006D5948" w:rsidP="006D5948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12248C4B" w14:textId="06620690" w:rsidR="006D5948" w:rsidRPr="007357CC" w:rsidRDefault="00640342" w:rsidP="006D5948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7357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 на обрасцу који је припремила организациона јединица, на основу елемената дефинисаних прописом. Предлаже се унапређе</w:t>
            </w:r>
            <w:r w:rsidR="00A23497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ње</w:t>
            </w:r>
            <w:r w:rsidRPr="007357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постојећег обрасца, који ће садржати следеће:</w:t>
            </w:r>
          </w:p>
          <w:p w14:paraId="11E55FBE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796BEA3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C254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D1C390C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EC5664A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C254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15F1F210" w14:textId="77777777" w:rsidR="00BC254C" w:rsidRPr="00BC254C" w:rsidRDefault="00BC254C" w:rsidP="00BC254C">
            <w:pPr>
              <w:numPr>
                <w:ilvl w:val="1"/>
                <w:numId w:val="34"/>
              </w:numPr>
              <w:shd w:val="clear" w:color="auto" w:fill="FFFFFF"/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C254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DE006BB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66F399C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401CAF2" w14:textId="605ECD5D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</w:t>
            </w:r>
            <w:r w:rsidR="00DE7D5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>увид), уколико се документација подноси у папиру</w:t>
            </w:r>
          </w:p>
          <w:p w14:paraId="13D38560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4B07716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специфичности у вези документа, ако их има (нпр. број потребних примерака, </w:t>
            </w: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C254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70D55E35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48C0194" w14:textId="77777777" w:rsidR="00BC254C" w:rsidRPr="00BC254C" w:rsidRDefault="00BC254C" w:rsidP="00BC254C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A255B03" w14:textId="77777777" w:rsidR="00BC254C" w:rsidRPr="00BC254C" w:rsidRDefault="00BC254C" w:rsidP="00BC254C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6217089" w14:textId="77777777" w:rsidR="00BC254C" w:rsidRPr="00BC254C" w:rsidRDefault="00BC254C" w:rsidP="00BC254C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BE70792" w14:textId="77777777" w:rsidR="00BC254C" w:rsidRPr="00BC254C" w:rsidRDefault="00BC254C" w:rsidP="00BC254C">
            <w:pPr>
              <w:shd w:val="clear" w:color="auto" w:fill="FFFFFF"/>
              <w:tabs>
                <w:tab w:val="left" w:pos="1080"/>
              </w:tabs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91A30AD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4CCA1F02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ind w:left="885"/>
              <w:rPr>
                <w:sz w:val="22"/>
                <w:szCs w:val="22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095EB79E" w14:textId="77777777" w:rsidR="00BC254C" w:rsidRPr="00BC254C" w:rsidRDefault="00BC254C" w:rsidP="00BC254C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1B6CCF8" w14:textId="77777777" w:rsidR="00BC254C" w:rsidRPr="00BC254C" w:rsidRDefault="00BC254C" w:rsidP="00BC254C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CE1F749" w14:textId="77777777" w:rsidR="00BC254C" w:rsidRPr="00BC254C" w:rsidRDefault="00BC254C" w:rsidP="00BC254C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D87BA7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530CACD7" w14:textId="77777777" w:rsidR="00BC254C" w:rsidRPr="00BC254C" w:rsidRDefault="00BC254C" w:rsidP="00BC254C">
            <w:pPr>
              <w:numPr>
                <w:ilvl w:val="1"/>
                <w:numId w:val="34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84F9D62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115573F3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64DDF5C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447E9B19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810DD48" w14:textId="77777777" w:rsidR="00BC254C" w:rsidRPr="00BC254C" w:rsidRDefault="00BC254C" w:rsidP="00BC254C">
            <w:pPr>
              <w:numPr>
                <w:ilvl w:val="0"/>
                <w:numId w:val="35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54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2880F93" w14:textId="59CA0413" w:rsidR="006D5948" w:rsidRPr="007357CC" w:rsidRDefault="00640342" w:rsidP="008804EE">
            <w:pPr>
              <w:pStyle w:val="ListParagraph"/>
              <w:tabs>
                <w:tab w:val="left" w:pos="3463"/>
              </w:tabs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7357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ab/>
            </w:r>
          </w:p>
          <w:p w14:paraId="23D31B89" w14:textId="3829FC75" w:rsidR="006D5948" w:rsidRPr="007357CC" w:rsidRDefault="00640342" w:rsidP="00BC254C">
            <w:pPr>
              <w:tabs>
                <w:tab w:val="left" w:pos="6108"/>
              </w:tabs>
              <w:spacing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357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7357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</w:t>
            </w:r>
          </w:p>
          <w:p w14:paraId="3EAB4AF8" w14:textId="386F0A36" w:rsidR="00C8207F" w:rsidRPr="007357CC" w:rsidRDefault="00C8207F" w:rsidP="009E15A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5B02AFA8" w:rsidR="00CA1CE9" w:rsidRPr="00DB19B9" w:rsidRDefault="00CA1CE9" w:rsidP="008B240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5E6494F" w14:textId="77777777" w:rsidR="008D7E57" w:rsidRPr="008D52EF" w:rsidRDefault="008D7E57" w:rsidP="008D7E57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E972940" w14:textId="77777777" w:rsidR="008D7E57" w:rsidRPr="008D52EF" w:rsidRDefault="008D7E57" w:rsidP="008D7E5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ИЗМЕНАМА</w:t>
            </w: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ЗАКОНА О ДУВАНУ</w:t>
            </w:r>
          </w:p>
          <w:p w14:paraId="68165603" w14:textId="77777777" w:rsidR="008D7E57" w:rsidRPr="008D52EF" w:rsidRDefault="008D7E57" w:rsidP="008D7E5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BEEA228" w14:textId="509AD1EC" w:rsidR="008D7E57" w:rsidRPr="008D52EF" w:rsidRDefault="008D7E57" w:rsidP="00AA5AE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1.</w:t>
            </w:r>
          </w:p>
          <w:p w14:paraId="4CCFB60B" w14:textId="0CB6BBFF" w:rsidR="008D7E57" w:rsidRDefault="008D7E57" w:rsidP="008D7E5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 xml:space="preserve">У Закону о дувану </w:t>
            </w:r>
            <w:r w:rsidR="009429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(„Службени гласник РС” бр. 101/05, 90/07, 95/10, 36/</w:t>
            </w:r>
            <w:r w:rsidRPr="008D52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</w:t>
            </w:r>
            <w:r w:rsidR="009429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1, 93/12, 108/13, 95/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18</w:t>
            </w:r>
            <w:r w:rsidR="009429F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 4/</w:t>
            </w:r>
            <w:r w:rsidR="004E342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19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  у члану 6. после става 4. додај</w:t>
            </w:r>
            <w:r w:rsidR="00AA5A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нови ст</w:t>
            </w:r>
            <w:r w:rsidR="003D74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5, 6. и 7,</w:t>
            </w:r>
            <w:r w:rsidR="00AA5A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који глас</w:t>
            </w:r>
            <w:r w:rsidR="003D74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5AE8CFB2" w14:textId="77777777" w:rsidR="008D7E57" w:rsidRDefault="008D7E57" w:rsidP="008D7E5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85724B1" w14:textId="2E221E82" w:rsidR="00DF263E" w:rsidRPr="00DF263E" w:rsidRDefault="008D7E57" w:rsidP="00DF263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>„</w:t>
            </w:r>
            <w:r w:rsidR="00DF263E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DF263E"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з пријаву промене података из става 4. овог члана, прилаже се докaз који представља правни основ за промену тог податка, као и доказ о уплати републичке административне таксе.</w:t>
            </w:r>
          </w:p>
          <w:p w14:paraId="322760A9" w14:textId="2B29F6AB" w:rsidR="00DF263E" w:rsidRPr="00DF263E" w:rsidRDefault="00DF263E" w:rsidP="00DF263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       У</w:t>
            </w:r>
            <w:r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права је дужна да у року од 8 дана од дана пријема пријаве донесе решење.</w:t>
            </w:r>
          </w:p>
          <w:p w14:paraId="2F0D88C7" w14:textId="1A9F5586" w:rsidR="008D7E57" w:rsidRPr="004D390F" w:rsidRDefault="00DF263E" w:rsidP="00DF263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       Р</w:t>
            </w:r>
            <w:r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ешење из става 6. овог члана је коначно.</w:t>
            </w:r>
            <w:r w:rsidR="006A4B5C">
              <w:rPr>
                <w:rFonts w:ascii="Times New Roman" w:hAnsi="Times New Roman"/>
                <w:sz w:val="22"/>
                <w:szCs w:val="22"/>
                <w:lang w:val="sr-Cyrl-RS"/>
              </w:rPr>
              <w:t>”</w:t>
            </w:r>
            <w:r w:rsidR="008D7E5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</w:r>
          </w:p>
          <w:p w14:paraId="459FCAF0" w14:textId="598363B8" w:rsidR="008D7E57" w:rsidRPr="00BA0E7B" w:rsidRDefault="008D7E57" w:rsidP="008D7E5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>Досадашњи став 5</w:t>
            </w:r>
            <w:r w:rsidR="000C204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постаје став </w:t>
            </w:r>
            <w:r w:rsidR="00DF263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E9618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78791D8" w14:textId="77777777" w:rsidR="008D7E57" w:rsidRPr="008D52EF" w:rsidRDefault="008D7E57" w:rsidP="008D7E57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06F3011C" w14:textId="77777777" w:rsidR="008D7E57" w:rsidRPr="008D52EF" w:rsidRDefault="008D7E57" w:rsidP="008D7E57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Pr="008D52EF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2.</w:t>
            </w:r>
          </w:p>
          <w:p w14:paraId="337E4964" w14:textId="136921D0" w:rsidR="008D7E57" w:rsidRPr="0040259E" w:rsidRDefault="0040259E" w:rsidP="0040259E">
            <w:pPr>
              <w:spacing w:after="100" w:afterAutospacing="1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iCs/>
                <w:lang w:val="sr-Cyrl-RS"/>
              </w:rPr>
              <w:tab/>
            </w:r>
            <w:r w:rsidR="00267C31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Овај закон ступа на снагу осам</w:t>
            </w:r>
            <w:r w:rsidR="008D7E57" w:rsidRPr="0040259E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дана од дана објављивања у Службеном гласнику Р</w:t>
            </w:r>
            <w:r w:rsidR="006A4B5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епублике </w:t>
            </w:r>
            <w:r w:rsidR="008D7E57" w:rsidRPr="0040259E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С</w:t>
            </w:r>
            <w:r w:rsidR="006A4B5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рбије</w:t>
            </w:r>
            <w:r w:rsidR="008D7E57" w:rsidRPr="0040259E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.</w:t>
            </w:r>
          </w:p>
          <w:p w14:paraId="39763933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8B240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6250D8" w14:textId="77777777" w:rsidR="00E41B5C" w:rsidRDefault="00E41B5C" w:rsidP="00E41B5C">
            <w:pPr>
              <w:pStyle w:val="Normal1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>ПРЕГЛЕД ОДРЕДБЕ ЗАКОНА О ДУВАНУ КОЈА СЕ МЕЊА</w:t>
            </w:r>
          </w:p>
          <w:p w14:paraId="39C44AB5" w14:textId="00F7E586" w:rsidR="00E41B5C" w:rsidRDefault="00E41B5C" w:rsidP="008A1E46">
            <w:pPr>
              <w:pStyle w:val="Normal1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Евиденционе листе</w:t>
            </w:r>
          </w:p>
          <w:p w14:paraId="412CED8B" w14:textId="77777777" w:rsidR="008A1E46" w:rsidRDefault="008A1E46" w:rsidP="008A1E46">
            <w:pPr>
              <w:pStyle w:val="Normal1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A72CC3C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6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6111E267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Евиденционе листе које се воде у складу са овим законом јесу:</w:t>
            </w:r>
          </w:p>
          <w:p w14:paraId="062763A3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1) Евиденциона листа о физичким лицима - произвођачима дувана;</w:t>
            </w:r>
          </w:p>
          <w:p w14:paraId="30260C01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2) Евиденциона листа о трговцима на мало дуванским производима;</w:t>
            </w:r>
          </w:p>
          <w:p w14:paraId="3EA74726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3) Евиденциона листа о маркама дуванских производа чији се промет обавља по посебном поступку.</w:t>
            </w:r>
          </w:p>
          <w:p w14:paraId="32614CE7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Евиденционе листе из става 1. овог члана води Управа.</w:t>
            </w:r>
          </w:p>
          <w:p w14:paraId="59D01A6D" w14:textId="77777777" w:rsidR="00E41B5C" w:rsidRPr="000041B3" w:rsidRDefault="00E41B5C" w:rsidP="008A1E46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У Евиденционе листе из става 1. овог члана уписују се нарочито: име и презиме и адреса физичког лица, пословно име, односно назив субјекта уписа, седиште, делатност, матични број, порески идентификациони број (ПИБ), ЈМБГ, односно матични број, врста дуванског производа, назив робне марке дуванског производа и други подаци од значаја за пословање субјекта уписа.</w:t>
            </w:r>
          </w:p>
          <w:p w14:paraId="1F929FA4" w14:textId="6A3CEDD0" w:rsidR="00E41B5C" w:rsidRDefault="00E41B5C" w:rsidP="00DF263E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>Трговац на мало дуванским производима дужан је да Управи пријави сваку промену података уписаних у евиденциону листу најкасније у року од 15 дана од дана настале промене.</w:t>
            </w:r>
          </w:p>
          <w:p w14:paraId="3FDAEC45" w14:textId="21D6262D" w:rsidR="00DF263E" w:rsidRPr="00DF263E" w:rsidRDefault="00DF263E" w:rsidP="00DF263E">
            <w:pPr>
              <w:pStyle w:val="Normal1"/>
              <w:spacing w:before="0" w:beforeAutospacing="0" w:after="0" w:afterAutospacing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УЗ ПРИЈАВУ ПРОМЕНЕ ПОДАТАКА ИЗ СТАВА 4. ОВОГ ЧЛАНА, ПРИЛАЖЕ СЕ ДОКAЗ КОЈИ ПРЕДСТАВЉА ПРАВНИ ОСНОВ ЗА ПРОМЕНУ ТОГ ПОДАТКА, КАО И ДОКАЗ О УПЛАТИ РЕ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ПУБЛИЧКЕ АДМИНИСТРАТИВНЕ ТАКСЕ.</w:t>
            </w:r>
          </w:p>
          <w:p w14:paraId="39A4DFEC" w14:textId="76D1F18E" w:rsidR="00DF263E" w:rsidRPr="00DF263E" w:rsidRDefault="00DF263E" w:rsidP="00DF263E">
            <w:pPr>
              <w:pStyle w:val="Normal1"/>
              <w:spacing w:before="0" w:beforeAutospacing="0" w:after="0" w:afterAutospacing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УПРАВА ЈЕ ДУЖНА ДА У РОКУ ОД 8 ДАНА ОД ДАНА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ПРИЈЕМА ПРИЈАВЕ ДОНЕСЕ РЕШЕЊЕ.</w:t>
            </w:r>
          </w:p>
          <w:p w14:paraId="1890D96C" w14:textId="77777777" w:rsidR="00DF263E" w:rsidRDefault="00DF263E" w:rsidP="00DF263E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F263E">
              <w:rPr>
                <w:rFonts w:ascii="Times New Roman" w:hAnsi="Times New Roman"/>
                <w:sz w:val="22"/>
                <w:szCs w:val="22"/>
                <w:lang w:val="sr-Cyrl-RS"/>
              </w:rPr>
              <w:t>РЕШЕЊЕ ИЗ СТАВА 6. ОВОГ ЧЛАНА ЈЕ КОНАЧНО.</w:t>
            </w:r>
          </w:p>
          <w:p w14:paraId="7E13E1EF" w14:textId="5955538E" w:rsidR="00CA1CE9" w:rsidRDefault="00E41B5C" w:rsidP="00DF263E">
            <w:pPr>
              <w:pStyle w:val="Normal1"/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A1E46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 надлежан за послове финансија ближе прописује садржину</w:t>
            </w:r>
            <w:r w:rsidRPr="000041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начин вођења евиденционих листа из става 1. овог члана.</w:t>
            </w:r>
          </w:p>
          <w:p w14:paraId="1506ADFF" w14:textId="48AED389" w:rsidR="008A1E46" w:rsidRPr="008D7E57" w:rsidRDefault="008A1E46" w:rsidP="00AA5AE0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8B2402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CEAFF2C" w14:textId="77777777" w:rsidR="0075284E" w:rsidRPr="0075284E" w:rsidRDefault="0075284E" w:rsidP="0075284E">
            <w:pPr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Директни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трошкови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спровођења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овог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поступка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за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привредне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субјекте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на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годишњем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нивоу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износе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1.135.699</w:t>
            </w:r>
            <w:proofErr w:type="gram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,49</w:t>
            </w:r>
            <w:proofErr w:type="gram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РСД.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Усвајање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и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примена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препорука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ће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донети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привредним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субјектима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годишње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директне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уштеде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од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196.452,99 РСД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или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1.615,28 ЕУР.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Ове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уштеде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износе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17</w:t>
            </w:r>
            <w:proofErr w:type="gram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,30</w:t>
            </w:r>
            <w:proofErr w:type="gram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%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укупних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директних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трошкова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привредних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субјеката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у </w:t>
            </w:r>
            <w:proofErr w:type="spellStart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поступку</w:t>
            </w:r>
            <w:proofErr w:type="spellEnd"/>
            <w:r w:rsidRPr="007528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.                 </w:t>
            </w:r>
          </w:p>
          <w:p w14:paraId="7538EB8B" w14:textId="77777777" w:rsidR="0026384C" w:rsidRDefault="0026384C" w:rsidP="0055671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3B120F8" w14:textId="0FEDC2A0" w:rsidR="0026384C" w:rsidRPr="00404A8A" w:rsidRDefault="0026384C" w:rsidP="0055671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42E834B2" w14:textId="38717F99" w:rsidR="00556710" w:rsidRPr="00404A8A" w:rsidRDefault="00556710" w:rsidP="00AB484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bookmarkEnd w:id="0"/>
            <w:r w:rsidRPr="00404A8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br/>
            </w:r>
            <w:r w:rsidRPr="00404A8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поједностављењу поступка за привредне субјекте, скраћењу рокова у поступку и смањењу документације. Препорукама се такође утиче на побољшање пословног амбијента.</w:t>
            </w:r>
          </w:p>
          <w:p w14:paraId="331CCBA4" w14:textId="77777777" w:rsidR="00CA1CE9" w:rsidRPr="00404A8A" w:rsidRDefault="00CA1CE9" w:rsidP="00AB484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2F681" w14:textId="77777777" w:rsidR="003711B2" w:rsidRDefault="003711B2" w:rsidP="002A202F">
      <w:r>
        <w:separator/>
      </w:r>
    </w:p>
  </w:endnote>
  <w:endnote w:type="continuationSeparator" w:id="0">
    <w:p w14:paraId="60BB229D" w14:textId="77777777" w:rsidR="003711B2" w:rsidRDefault="003711B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5857276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8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363B5" w14:textId="77777777" w:rsidR="003711B2" w:rsidRDefault="003711B2" w:rsidP="002A202F">
      <w:r>
        <w:separator/>
      </w:r>
    </w:p>
  </w:footnote>
  <w:footnote w:type="continuationSeparator" w:id="0">
    <w:p w14:paraId="16EE6165" w14:textId="77777777" w:rsidR="003711B2" w:rsidRDefault="003711B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15BE3"/>
    <w:multiLevelType w:val="multilevel"/>
    <w:tmpl w:val="A39E6C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32911"/>
    <w:multiLevelType w:val="multilevel"/>
    <w:tmpl w:val="1CF0A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05C71"/>
    <w:multiLevelType w:val="hybridMultilevel"/>
    <w:tmpl w:val="361E8A7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425"/>
    <w:multiLevelType w:val="hybridMultilevel"/>
    <w:tmpl w:val="FD204F58"/>
    <w:lvl w:ilvl="0" w:tplc="79A2C152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3517A2"/>
    <w:multiLevelType w:val="hybridMultilevel"/>
    <w:tmpl w:val="9C40A90E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0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66E3D"/>
    <w:multiLevelType w:val="hybridMultilevel"/>
    <w:tmpl w:val="F554401C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2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47FD0"/>
    <w:multiLevelType w:val="multilevel"/>
    <w:tmpl w:val="59F0CE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D7009A"/>
    <w:multiLevelType w:val="hybridMultilevel"/>
    <w:tmpl w:val="320C491E"/>
    <w:lvl w:ilvl="0" w:tplc="709A24E8">
      <w:start w:val="1"/>
      <w:numFmt w:val="decimal"/>
      <w:lvlText w:val="%1."/>
      <w:lvlJc w:val="left"/>
      <w:pPr>
        <w:ind w:left="33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4C7B5ACC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EF1F39"/>
    <w:multiLevelType w:val="multilevel"/>
    <w:tmpl w:val="48148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2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91AD7"/>
    <w:multiLevelType w:val="hybridMultilevel"/>
    <w:tmpl w:val="E37E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B540E"/>
    <w:multiLevelType w:val="multilevel"/>
    <w:tmpl w:val="7A52FC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381673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9" w15:restartNumberingAfterBreak="0">
    <w:nsid w:val="5DCE6D29"/>
    <w:multiLevelType w:val="hybridMultilevel"/>
    <w:tmpl w:val="377A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9617B"/>
    <w:multiLevelType w:val="multilevel"/>
    <w:tmpl w:val="0E74D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27009B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2"/>
  </w:num>
  <w:num w:numId="4">
    <w:abstractNumId w:val="8"/>
  </w:num>
  <w:num w:numId="5">
    <w:abstractNumId w:val="4"/>
  </w:num>
  <w:num w:numId="6">
    <w:abstractNumId w:val="21"/>
  </w:num>
  <w:num w:numId="7">
    <w:abstractNumId w:val="38"/>
  </w:num>
  <w:num w:numId="8">
    <w:abstractNumId w:val="17"/>
  </w:num>
  <w:num w:numId="9">
    <w:abstractNumId w:val="36"/>
  </w:num>
  <w:num w:numId="10">
    <w:abstractNumId w:val="33"/>
  </w:num>
  <w:num w:numId="11">
    <w:abstractNumId w:val="31"/>
  </w:num>
  <w:num w:numId="12">
    <w:abstractNumId w:val="30"/>
  </w:num>
  <w:num w:numId="13">
    <w:abstractNumId w:val="25"/>
  </w:num>
  <w:num w:numId="14">
    <w:abstractNumId w:val="35"/>
  </w:num>
  <w:num w:numId="15">
    <w:abstractNumId w:val="27"/>
  </w:num>
  <w:num w:numId="16">
    <w:abstractNumId w:val="18"/>
  </w:num>
  <w:num w:numId="17">
    <w:abstractNumId w:val="14"/>
  </w:num>
  <w:num w:numId="18">
    <w:abstractNumId w:val="37"/>
  </w:num>
  <w:num w:numId="19">
    <w:abstractNumId w:val="10"/>
  </w:num>
  <w:num w:numId="20">
    <w:abstractNumId w:val="39"/>
  </w:num>
  <w:num w:numId="21">
    <w:abstractNumId w:val="12"/>
  </w:num>
  <w:num w:numId="22">
    <w:abstractNumId w:val="7"/>
  </w:num>
  <w:num w:numId="23">
    <w:abstractNumId w:val="26"/>
  </w:num>
  <w:num w:numId="24">
    <w:abstractNumId w:val="0"/>
  </w:num>
  <w:num w:numId="25">
    <w:abstractNumId w:val="16"/>
  </w:num>
  <w:num w:numId="26">
    <w:abstractNumId w:val="6"/>
  </w:num>
  <w:num w:numId="27">
    <w:abstractNumId w:val="28"/>
  </w:num>
  <w:num w:numId="28">
    <w:abstractNumId w:val="34"/>
  </w:num>
  <w:num w:numId="29">
    <w:abstractNumId w:val="20"/>
  </w:num>
  <w:num w:numId="30">
    <w:abstractNumId w:val="15"/>
  </w:num>
  <w:num w:numId="31">
    <w:abstractNumId w:val="1"/>
  </w:num>
  <w:num w:numId="32">
    <w:abstractNumId w:val="3"/>
  </w:num>
  <w:num w:numId="33">
    <w:abstractNumId w:val="19"/>
  </w:num>
  <w:num w:numId="34">
    <w:abstractNumId w:val="24"/>
  </w:num>
  <w:num w:numId="35">
    <w:abstractNumId w:val="2"/>
  </w:num>
  <w:num w:numId="36">
    <w:abstractNumId w:val="32"/>
  </w:num>
  <w:num w:numId="37">
    <w:abstractNumId w:val="29"/>
  </w:num>
  <w:num w:numId="38">
    <w:abstractNumId w:val="9"/>
  </w:num>
  <w:num w:numId="39">
    <w:abstractNumId w:val="5"/>
  </w:num>
  <w:num w:numId="40">
    <w:abstractNumId w:val="24"/>
  </w:num>
  <w:num w:numId="41">
    <w:abstractNumId w:val="23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176F9"/>
    <w:rsid w:val="00023EF9"/>
    <w:rsid w:val="00026C2F"/>
    <w:rsid w:val="00026C5F"/>
    <w:rsid w:val="00027945"/>
    <w:rsid w:val="0003088B"/>
    <w:rsid w:val="00036812"/>
    <w:rsid w:val="00036AEB"/>
    <w:rsid w:val="0003784A"/>
    <w:rsid w:val="00044F35"/>
    <w:rsid w:val="00044F63"/>
    <w:rsid w:val="00046409"/>
    <w:rsid w:val="00050616"/>
    <w:rsid w:val="00051002"/>
    <w:rsid w:val="00055209"/>
    <w:rsid w:val="00061070"/>
    <w:rsid w:val="00083993"/>
    <w:rsid w:val="000848CC"/>
    <w:rsid w:val="00092B84"/>
    <w:rsid w:val="0009542A"/>
    <w:rsid w:val="000A53F3"/>
    <w:rsid w:val="000A5CDC"/>
    <w:rsid w:val="000B294D"/>
    <w:rsid w:val="000B54D7"/>
    <w:rsid w:val="000B5612"/>
    <w:rsid w:val="000C204A"/>
    <w:rsid w:val="000D5029"/>
    <w:rsid w:val="000E2036"/>
    <w:rsid w:val="000F244C"/>
    <w:rsid w:val="000F5E72"/>
    <w:rsid w:val="000F6E0F"/>
    <w:rsid w:val="00114172"/>
    <w:rsid w:val="001156BA"/>
    <w:rsid w:val="00126554"/>
    <w:rsid w:val="00127F1F"/>
    <w:rsid w:val="00134022"/>
    <w:rsid w:val="0014576B"/>
    <w:rsid w:val="00146058"/>
    <w:rsid w:val="001478C9"/>
    <w:rsid w:val="0015182D"/>
    <w:rsid w:val="00161847"/>
    <w:rsid w:val="0016321B"/>
    <w:rsid w:val="00165C20"/>
    <w:rsid w:val="00165C99"/>
    <w:rsid w:val="00170CA7"/>
    <w:rsid w:val="001711C5"/>
    <w:rsid w:val="001943CE"/>
    <w:rsid w:val="001A023F"/>
    <w:rsid w:val="001A10E4"/>
    <w:rsid w:val="001A3FAC"/>
    <w:rsid w:val="001A5D7E"/>
    <w:rsid w:val="001A6472"/>
    <w:rsid w:val="001A77AA"/>
    <w:rsid w:val="001B29BA"/>
    <w:rsid w:val="001C5538"/>
    <w:rsid w:val="001D0EDE"/>
    <w:rsid w:val="001D20E2"/>
    <w:rsid w:val="001E38DE"/>
    <w:rsid w:val="001F26F6"/>
    <w:rsid w:val="001F4CE8"/>
    <w:rsid w:val="001F7B31"/>
    <w:rsid w:val="0020601F"/>
    <w:rsid w:val="00212DA5"/>
    <w:rsid w:val="0021347C"/>
    <w:rsid w:val="0022065E"/>
    <w:rsid w:val="0022151C"/>
    <w:rsid w:val="002323AC"/>
    <w:rsid w:val="002365E2"/>
    <w:rsid w:val="00245AA2"/>
    <w:rsid w:val="00261404"/>
    <w:rsid w:val="0026384C"/>
    <w:rsid w:val="002673B0"/>
    <w:rsid w:val="00267C31"/>
    <w:rsid w:val="00275E2A"/>
    <w:rsid w:val="00290D63"/>
    <w:rsid w:val="00294D8C"/>
    <w:rsid w:val="0029518C"/>
    <w:rsid w:val="002954B1"/>
    <w:rsid w:val="00296938"/>
    <w:rsid w:val="002A202F"/>
    <w:rsid w:val="002B19B4"/>
    <w:rsid w:val="002B2268"/>
    <w:rsid w:val="002F1BEC"/>
    <w:rsid w:val="002F4757"/>
    <w:rsid w:val="002F6209"/>
    <w:rsid w:val="0030616A"/>
    <w:rsid w:val="00310B44"/>
    <w:rsid w:val="00316490"/>
    <w:rsid w:val="00322199"/>
    <w:rsid w:val="003223C7"/>
    <w:rsid w:val="00326555"/>
    <w:rsid w:val="00340ED9"/>
    <w:rsid w:val="003410E0"/>
    <w:rsid w:val="003442A8"/>
    <w:rsid w:val="00350EAD"/>
    <w:rsid w:val="003651DB"/>
    <w:rsid w:val="00365C78"/>
    <w:rsid w:val="003711B2"/>
    <w:rsid w:val="003715A0"/>
    <w:rsid w:val="0037171F"/>
    <w:rsid w:val="00374317"/>
    <w:rsid w:val="00376FD1"/>
    <w:rsid w:val="003833F0"/>
    <w:rsid w:val="0039002C"/>
    <w:rsid w:val="003A06D8"/>
    <w:rsid w:val="003A1C2A"/>
    <w:rsid w:val="003A5218"/>
    <w:rsid w:val="003A60CF"/>
    <w:rsid w:val="003B2D35"/>
    <w:rsid w:val="003B44DB"/>
    <w:rsid w:val="003B4BC9"/>
    <w:rsid w:val="003B6298"/>
    <w:rsid w:val="003B755C"/>
    <w:rsid w:val="003C12DB"/>
    <w:rsid w:val="003D0F22"/>
    <w:rsid w:val="003D7493"/>
    <w:rsid w:val="003E2EB1"/>
    <w:rsid w:val="003E3A43"/>
    <w:rsid w:val="003E3C16"/>
    <w:rsid w:val="003E5288"/>
    <w:rsid w:val="003E61BA"/>
    <w:rsid w:val="003F73D6"/>
    <w:rsid w:val="003F753C"/>
    <w:rsid w:val="0040228A"/>
    <w:rsid w:val="0040259E"/>
    <w:rsid w:val="00404A8A"/>
    <w:rsid w:val="00407D96"/>
    <w:rsid w:val="004260EF"/>
    <w:rsid w:val="00432495"/>
    <w:rsid w:val="00434C34"/>
    <w:rsid w:val="00437857"/>
    <w:rsid w:val="00437C60"/>
    <w:rsid w:val="00444DA7"/>
    <w:rsid w:val="00451C9E"/>
    <w:rsid w:val="00457882"/>
    <w:rsid w:val="00463CC7"/>
    <w:rsid w:val="004809C4"/>
    <w:rsid w:val="0048433C"/>
    <w:rsid w:val="004847B1"/>
    <w:rsid w:val="00485246"/>
    <w:rsid w:val="00485483"/>
    <w:rsid w:val="0049545B"/>
    <w:rsid w:val="004B02BC"/>
    <w:rsid w:val="004B1CAB"/>
    <w:rsid w:val="004C582E"/>
    <w:rsid w:val="004D390F"/>
    <w:rsid w:val="004D3BD0"/>
    <w:rsid w:val="004D45B1"/>
    <w:rsid w:val="004D68A7"/>
    <w:rsid w:val="004E29D1"/>
    <w:rsid w:val="004E3420"/>
    <w:rsid w:val="004F1098"/>
    <w:rsid w:val="00500566"/>
    <w:rsid w:val="005028E0"/>
    <w:rsid w:val="005073A3"/>
    <w:rsid w:val="0051260B"/>
    <w:rsid w:val="0051329A"/>
    <w:rsid w:val="00523608"/>
    <w:rsid w:val="00524A8A"/>
    <w:rsid w:val="00525C0A"/>
    <w:rsid w:val="0052783D"/>
    <w:rsid w:val="00535608"/>
    <w:rsid w:val="00546409"/>
    <w:rsid w:val="00547BF2"/>
    <w:rsid w:val="00556688"/>
    <w:rsid w:val="00556710"/>
    <w:rsid w:val="0056162B"/>
    <w:rsid w:val="0056707B"/>
    <w:rsid w:val="005714A1"/>
    <w:rsid w:val="00581A9D"/>
    <w:rsid w:val="00584DC0"/>
    <w:rsid w:val="00585638"/>
    <w:rsid w:val="00593A5C"/>
    <w:rsid w:val="005A2503"/>
    <w:rsid w:val="005B2A8F"/>
    <w:rsid w:val="005B4F04"/>
    <w:rsid w:val="005B7068"/>
    <w:rsid w:val="005B7850"/>
    <w:rsid w:val="005B7CB9"/>
    <w:rsid w:val="005D0023"/>
    <w:rsid w:val="005E21C4"/>
    <w:rsid w:val="005F2C7E"/>
    <w:rsid w:val="005F4D59"/>
    <w:rsid w:val="005F5BFB"/>
    <w:rsid w:val="005F5D3E"/>
    <w:rsid w:val="0060001C"/>
    <w:rsid w:val="00600D31"/>
    <w:rsid w:val="0060786A"/>
    <w:rsid w:val="006139DC"/>
    <w:rsid w:val="006237FE"/>
    <w:rsid w:val="00627AF7"/>
    <w:rsid w:val="00632540"/>
    <w:rsid w:val="00633F73"/>
    <w:rsid w:val="00640342"/>
    <w:rsid w:val="00645199"/>
    <w:rsid w:val="00645850"/>
    <w:rsid w:val="00653886"/>
    <w:rsid w:val="00661ECF"/>
    <w:rsid w:val="00672384"/>
    <w:rsid w:val="00686594"/>
    <w:rsid w:val="00692071"/>
    <w:rsid w:val="0069231E"/>
    <w:rsid w:val="00694B28"/>
    <w:rsid w:val="006A4B5C"/>
    <w:rsid w:val="006C5349"/>
    <w:rsid w:val="006C5F2A"/>
    <w:rsid w:val="006C662C"/>
    <w:rsid w:val="006D5948"/>
    <w:rsid w:val="006E0514"/>
    <w:rsid w:val="006E2F18"/>
    <w:rsid w:val="006F4A5C"/>
    <w:rsid w:val="00704D62"/>
    <w:rsid w:val="00713E09"/>
    <w:rsid w:val="00715627"/>
    <w:rsid w:val="00715F5C"/>
    <w:rsid w:val="007248EE"/>
    <w:rsid w:val="007278C1"/>
    <w:rsid w:val="00733493"/>
    <w:rsid w:val="007357CC"/>
    <w:rsid w:val="00737F1D"/>
    <w:rsid w:val="007501BC"/>
    <w:rsid w:val="0075284E"/>
    <w:rsid w:val="00776EEF"/>
    <w:rsid w:val="00781886"/>
    <w:rsid w:val="00782816"/>
    <w:rsid w:val="00785A46"/>
    <w:rsid w:val="007861E3"/>
    <w:rsid w:val="007919CC"/>
    <w:rsid w:val="007940D6"/>
    <w:rsid w:val="0079424D"/>
    <w:rsid w:val="007A289F"/>
    <w:rsid w:val="007A4239"/>
    <w:rsid w:val="007B1740"/>
    <w:rsid w:val="007C61B5"/>
    <w:rsid w:val="007D2439"/>
    <w:rsid w:val="007D3889"/>
    <w:rsid w:val="007D39E4"/>
    <w:rsid w:val="007D43A7"/>
    <w:rsid w:val="007D73BA"/>
    <w:rsid w:val="007E1695"/>
    <w:rsid w:val="007E1D60"/>
    <w:rsid w:val="007F204C"/>
    <w:rsid w:val="007F4677"/>
    <w:rsid w:val="007F5737"/>
    <w:rsid w:val="00804060"/>
    <w:rsid w:val="008132FC"/>
    <w:rsid w:val="008166C9"/>
    <w:rsid w:val="00821BB9"/>
    <w:rsid w:val="00824E43"/>
    <w:rsid w:val="00833728"/>
    <w:rsid w:val="00833D8C"/>
    <w:rsid w:val="00834C9A"/>
    <w:rsid w:val="00834CA2"/>
    <w:rsid w:val="00840326"/>
    <w:rsid w:val="00844712"/>
    <w:rsid w:val="00846437"/>
    <w:rsid w:val="0084708C"/>
    <w:rsid w:val="00850AD5"/>
    <w:rsid w:val="00852739"/>
    <w:rsid w:val="008629CC"/>
    <w:rsid w:val="00865EBB"/>
    <w:rsid w:val="008802CF"/>
    <w:rsid w:val="008804EE"/>
    <w:rsid w:val="00886C36"/>
    <w:rsid w:val="008A1E46"/>
    <w:rsid w:val="008A6AC8"/>
    <w:rsid w:val="008B0B4A"/>
    <w:rsid w:val="008B2402"/>
    <w:rsid w:val="008C3EF1"/>
    <w:rsid w:val="008C5591"/>
    <w:rsid w:val="008D04A6"/>
    <w:rsid w:val="008D4C1A"/>
    <w:rsid w:val="008D5CF3"/>
    <w:rsid w:val="008D7E57"/>
    <w:rsid w:val="008F0867"/>
    <w:rsid w:val="008F172F"/>
    <w:rsid w:val="008F2044"/>
    <w:rsid w:val="008F2BE1"/>
    <w:rsid w:val="008F4DD1"/>
    <w:rsid w:val="009056DB"/>
    <w:rsid w:val="0091041C"/>
    <w:rsid w:val="009110DA"/>
    <w:rsid w:val="009114B2"/>
    <w:rsid w:val="0091408E"/>
    <w:rsid w:val="009223B1"/>
    <w:rsid w:val="00931E1E"/>
    <w:rsid w:val="009429FA"/>
    <w:rsid w:val="00947592"/>
    <w:rsid w:val="00950280"/>
    <w:rsid w:val="009542A3"/>
    <w:rsid w:val="0095533B"/>
    <w:rsid w:val="009837BB"/>
    <w:rsid w:val="00983EF1"/>
    <w:rsid w:val="00985CBB"/>
    <w:rsid w:val="00991A18"/>
    <w:rsid w:val="00994A16"/>
    <w:rsid w:val="00997B00"/>
    <w:rsid w:val="009A0ACC"/>
    <w:rsid w:val="009A3039"/>
    <w:rsid w:val="009A30D3"/>
    <w:rsid w:val="009A56CE"/>
    <w:rsid w:val="009A6846"/>
    <w:rsid w:val="009C40C3"/>
    <w:rsid w:val="009D03A7"/>
    <w:rsid w:val="009D4EA8"/>
    <w:rsid w:val="009E0479"/>
    <w:rsid w:val="009E15AE"/>
    <w:rsid w:val="009F16B2"/>
    <w:rsid w:val="00A0102E"/>
    <w:rsid w:val="00A12960"/>
    <w:rsid w:val="00A1570D"/>
    <w:rsid w:val="00A1690B"/>
    <w:rsid w:val="00A22386"/>
    <w:rsid w:val="00A231F7"/>
    <w:rsid w:val="00A23497"/>
    <w:rsid w:val="00A37475"/>
    <w:rsid w:val="00A42A4B"/>
    <w:rsid w:val="00A53EBB"/>
    <w:rsid w:val="00A56B75"/>
    <w:rsid w:val="00A71C04"/>
    <w:rsid w:val="00A82C91"/>
    <w:rsid w:val="00A967FA"/>
    <w:rsid w:val="00AA0017"/>
    <w:rsid w:val="00AA4BC5"/>
    <w:rsid w:val="00AA5AE0"/>
    <w:rsid w:val="00AB09B3"/>
    <w:rsid w:val="00AB30A5"/>
    <w:rsid w:val="00AB484C"/>
    <w:rsid w:val="00AC02D1"/>
    <w:rsid w:val="00AF4BC9"/>
    <w:rsid w:val="00B03A12"/>
    <w:rsid w:val="00B06019"/>
    <w:rsid w:val="00B07409"/>
    <w:rsid w:val="00B1006E"/>
    <w:rsid w:val="00B122C7"/>
    <w:rsid w:val="00B178FB"/>
    <w:rsid w:val="00B30AAD"/>
    <w:rsid w:val="00B32F02"/>
    <w:rsid w:val="00B36DA8"/>
    <w:rsid w:val="00B4435C"/>
    <w:rsid w:val="00B5252A"/>
    <w:rsid w:val="00B57374"/>
    <w:rsid w:val="00B63DB1"/>
    <w:rsid w:val="00B67138"/>
    <w:rsid w:val="00B6715C"/>
    <w:rsid w:val="00B81CFE"/>
    <w:rsid w:val="00B84409"/>
    <w:rsid w:val="00B903AE"/>
    <w:rsid w:val="00B9157F"/>
    <w:rsid w:val="00B95225"/>
    <w:rsid w:val="00BA2B75"/>
    <w:rsid w:val="00BA55D3"/>
    <w:rsid w:val="00BA6759"/>
    <w:rsid w:val="00BA67C3"/>
    <w:rsid w:val="00BA7204"/>
    <w:rsid w:val="00BB2C8C"/>
    <w:rsid w:val="00BB4DAB"/>
    <w:rsid w:val="00BC254C"/>
    <w:rsid w:val="00BC6826"/>
    <w:rsid w:val="00BC7E83"/>
    <w:rsid w:val="00BD1223"/>
    <w:rsid w:val="00BD25C9"/>
    <w:rsid w:val="00C0295C"/>
    <w:rsid w:val="00C03C06"/>
    <w:rsid w:val="00C0684A"/>
    <w:rsid w:val="00C121EC"/>
    <w:rsid w:val="00C12C65"/>
    <w:rsid w:val="00C22723"/>
    <w:rsid w:val="00C31905"/>
    <w:rsid w:val="00C36819"/>
    <w:rsid w:val="00C406FE"/>
    <w:rsid w:val="00C445E2"/>
    <w:rsid w:val="00C66ED6"/>
    <w:rsid w:val="00C66FE9"/>
    <w:rsid w:val="00C67670"/>
    <w:rsid w:val="00C70F1B"/>
    <w:rsid w:val="00C7129D"/>
    <w:rsid w:val="00C748D1"/>
    <w:rsid w:val="00C779DC"/>
    <w:rsid w:val="00C8207F"/>
    <w:rsid w:val="00C91014"/>
    <w:rsid w:val="00C94490"/>
    <w:rsid w:val="00CA1CE9"/>
    <w:rsid w:val="00CB1A4E"/>
    <w:rsid w:val="00CB7A3B"/>
    <w:rsid w:val="00CC29F6"/>
    <w:rsid w:val="00CD2287"/>
    <w:rsid w:val="00CD5BBB"/>
    <w:rsid w:val="00CE0685"/>
    <w:rsid w:val="00CE71E8"/>
    <w:rsid w:val="00CE7A0E"/>
    <w:rsid w:val="00CF069D"/>
    <w:rsid w:val="00CF3A9D"/>
    <w:rsid w:val="00D0229C"/>
    <w:rsid w:val="00D101C6"/>
    <w:rsid w:val="00D12CCF"/>
    <w:rsid w:val="00D21B48"/>
    <w:rsid w:val="00D30E80"/>
    <w:rsid w:val="00D353EA"/>
    <w:rsid w:val="00D37EA5"/>
    <w:rsid w:val="00D445B5"/>
    <w:rsid w:val="00D50576"/>
    <w:rsid w:val="00D563E0"/>
    <w:rsid w:val="00D6403D"/>
    <w:rsid w:val="00D73628"/>
    <w:rsid w:val="00D73918"/>
    <w:rsid w:val="00D874E1"/>
    <w:rsid w:val="00D967D7"/>
    <w:rsid w:val="00DA0831"/>
    <w:rsid w:val="00DA125D"/>
    <w:rsid w:val="00DA21E6"/>
    <w:rsid w:val="00DA52CC"/>
    <w:rsid w:val="00DB0D51"/>
    <w:rsid w:val="00DB19B9"/>
    <w:rsid w:val="00DC0B5C"/>
    <w:rsid w:val="00DC4BC2"/>
    <w:rsid w:val="00DD0F6F"/>
    <w:rsid w:val="00DE057D"/>
    <w:rsid w:val="00DE7D54"/>
    <w:rsid w:val="00DF263E"/>
    <w:rsid w:val="00DF2B5E"/>
    <w:rsid w:val="00E0020F"/>
    <w:rsid w:val="00E00EF1"/>
    <w:rsid w:val="00E02132"/>
    <w:rsid w:val="00E1176A"/>
    <w:rsid w:val="00E118C7"/>
    <w:rsid w:val="00E1427B"/>
    <w:rsid w:val="00E14E0D"/>
    <w:rsid w:val="00E2143C"/>
    <w:rsid w:val="00E21BB1"/>
    <w:rsid w:val="00E22B8B"/>
    <w:rsid w:val="00E2671E"/>
    <w:rsid w:val="00E317D1"/>
    <w:rsid w:val="00E406F3"/>
    <w:rsid w:val="00E40DF0"/>
    <w:rsid w:val="00E41B5C"/>
    <w:rsid w:val="00E4267B"/>
    <w:rsid w:val="00E47DAC"/>
    <w:rsid w:val="00E55AF4"/>
    <w:rsid w:val="00E56E6C"/>
    <w:rsid w:val="00E63C8A"/>
    <w:rsid w:val="00E70BF6"/>
    <w:rsid w:val="00E7757C"/>
    <w:rsid w:val="00E96182"/>
    <w:rsid w:val="00EA1F86"/>
    <w:rsid w:val="00EC28C4"/>
    <w:rsid w:val="00ED03C7"/>
    <w:rsid w:val="00EE1A56"/>
    <w:rsid w:val="00EF395C"/>
    <w:rsid w:val="00F11C98"/>
    <w:rsid w:val="00F12A82"/>
    <w:rsid w:val="00F12E47"/>
    <w:rsid w:val="00F16CEC"/>
    <w:rsid w:val="00F223B2"/>
    <w:rsid w:val="00F377B2"/>
    <w:rsid w:val="00F51097"/>
    <w:rsid w:val="00F53241"/>
    <w:rsid w:val="00F62483"/>
    <w:rsid w:val="00F67790"/>
    <w:rsid w:val="00F721D4"/>
    <w:rsid w:val="00F749F9"/>
    <w:rsid w:val="00F75B46"/>
    <w:rsid w:val="00F76016"/>
    <w:rsid w:val="00F84F45"/>
    <w:rsid w:val="00F859D9"/>
    <w:rsid w:val="00F91A47"/>
    <w:rsid w:val="00FA6BD3"/>
    <w:rsid w:val="00FB1734"/>
    <w:rsid w:val="00FB1A1B"/>
    <w:rsid w:val="00FB645B"/>
    <w:rsid w:val="00FC09D6"/>
    <w:rsid w:val="00FC34EC"/>
    <w:rsid w:val="00FC3F69"/>
    <w:rsid w:val="00FC5312"/>
    <w:rsid w:val="00FD3964"/>
    <w:rsid w:val="00FD5439"/>
    <w:rsid w:val="00FE20A4"/>
    <w:rsid w:val="00FE730A"/>
    <w:rsid w:val="00FF2E55"/>
    <w:rsid w:val="00FF4DB4"/>
    <w:rsid w:val="00FF516A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422BE00-F6B6-4CBA-9E39-A9C3240A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E55AF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122C7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TableGrid4">
    <w:name w:val="Table Grid4"/>
    <w:basedOn w:val="TableNormal"/>
    <w:next w:val="TableGrid"/>
    <w:uiPriority w:val="59"/>
    <w:rsid w:val="005B2A8F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F3A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3A9D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F3A9D"/>
    <w:rPr>
      <w:vertAlign w:val="superscript"/>
    </w:rPr>
  </w:style>
  <w:style w:type="paragraph" w:customStyle="1" w:styleId="Normal1">
    <w:name w:val="Normal1"/>
    <w:basedOn w:val="Normal"/>
    <w:rsid w:val="00E41B5C"/>
    <w:pPr>
      <w:spacing w:before="100" w:beforeAutospacing="1" w:after="100" w:afterAutospacing="1"/>
      <w:jc w:val="lef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2AEB8-124F-40D1-927F-BBF983D7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3</cp:revision>
  <cp:lastPrinted>2019-06-19T11:02:00Z</cp:lastPrinted>
  <dcterms:created xsi:type="dcterms:W3CDTF">2019-06-20T10:54:00Z</dcterms:created>
  <dcterms:modified xsi:type="dcterms:W3CDTF">2019-06-25T10:37:00Z</dcterms:modified>
</cp:coreProperties>
</file>